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4B5D" w:rsidRDefault="00E67312" w:rsidP="00A74B5D">
      <w:pPr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7D95A113" wp14:editId="70513F66">
            <wp:simplePos x="0" y="0"/>
            <wp:positionH relativeFrom="column">
              <wp:posOffset>2654300</wp:posOffset>
            </wp:positionH>
            <wp:positionV relativeFrom="paragraph">
              <wp:posOffset>-77470</wp:posOffset>
            </wp:positionV>
            <wp:extent cx="666750" cy="823595"/>
            <wp:effectExtent l="0" t="0" r="0" b="0"/>
            <wp:wrapTight wrapText="bothSides">
              <wp:wrapPolygon edited="0">
                <wp:start x="0" y="0"/>
                <wp:lineTo x="0" y="20984"/>
                <wp:lineTo x="20983" y="20984"/>
                <wp:lineTo x="20983" y="0"/>
                <wp:lineTo x="0" y="0"/>
              </wp:wrapPolygon>
            </wp:wrapTight>
            <wp:docPr id="3" name="Рисунок 3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823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C34D1" w:rsidRDefault="000C34D1" w:rsidP="00A74B5D">
      <w:pPr>
        <w:rPr>
          <w:b/>
          <w:bCs/>
          <w:sz w:val="28"/>
          <w:szCs w:val="28"/>
        </w:rPr>
      </w:pPr>
    </w:p>
    <w:p w:rsidR="000C34D1" w:rsidRDefault="000C34D1" w:rsidP="000C34D1">
      <w:pPr>
        <w:ind w:left="6162" w:hanging="6162"/>
        <w:jc w:val="center"/>
        <w:rPr>
          <w:b/>
          <w:bCs/>
          <w:sz w:val="28"/>
          <w:szCs w:val="28"/>
        </w:rPr>
      </w:pPr>
    </w:p>
    <w:p w:rsidR="000C34D1" w:rsidRDefault="000C34D1" w:rsidP="000C34D1">
      <w:pPr>
        <w:ind w:left="6162" w:hanging="6162"/>
        <w:jc w:val="center"/>
        <w:rPr>
          <w:b/>
          <w:bCs/>
          <w:sz w:val="28"/>
          <w:szCs w:val="28"/>
        </w:rPr>
      </w:pPr>
    </w:p>
    <w:p w:rsidR="000C34D1" w:rsidRPr="00F937EB" w:rsidRDefault="000C34D1" w:rsidP="000C34D1">
      <w:pPr>
        <w:ind w:left="6162" w:hanging="6162"/>
        <w:jc w:val="center"/>
        <w:rPr>
          <w:b/>
          <w:bCs/>
          <w:sz w:val="24"/>
          <w:szCs w:val="24"/>
        </w:rPr>
      </w:pPr>
      <w:r w:rsidRPr="00F937EB">
        <w:rPr>
          <w:b/>
          <w:bCs/>
          <w:sz w:val="24"/>
          <w:szCs w:val="24"/>
        </w:rPr>
        <w:t>МУНИЦИПАЛЬНОЕ ОБРАЗОВАНИЕ</w:t>
      </w:r>
    </w:p>
    <w:p w:rsidR="000C34D1" w:rsidRPr="00F937EB" w:rsidRDefault="000C34D1" w:rsidP="000C34D1">
      <w:pPr>
        <w:ind w:left="6162" w:hanging="6162"/>
        <w:jc w:val="center"/>
        <w:rPr>
          <w:b/>
          <w:bCs/>
          <w:sz w:val="24"/>
          <w:szCs w:val="24"/>
        </w:rPr>
      </w:pPr>
      <w:r w:rsidRPr="00F937EB">
        <w:rPr>
          <w:b/>
          <w:bCs/>
          <w:sz w:val="24"/>
          <w:szCs w:val="24"/>
        </w:rPr>
        <w:t xml:space="preserve"> «СВЕТОГОРСКОЕ ГОРОДСКОЕ ПОСЕЛЕНИЕ”</w:t>
      </w:r>
    </w:p>
    <w:p w:rsidR="000C34D1" w:rsidRPr="00F937EB" w:rsidRDefault="000C34D1" w:rsidP="000C34D1">
      <w:pPr>
        <w:ind w:left="6162" w:hanging="6162"/>
        <w:jc w:val="center"/>
        <w:rPr>
          <w:b/>
          <w:bCs/>
          <w:sz w:val="24"/>
          <w:szCs w:val="24"/>
        </w:rPr>
      </w:pPr>
      <w:r w:rsidRPr="00F937EB">
        <w:rPr>
          <w:b/>
          <w:bCs/>
          <w:sz w:val="24"/>
          <w:szCs w:val="24"/>
        </w:rPr>
        <w:t>ВЫБОРГСКОГО РАЙОНА ЛЕНИНГРАДСКОЙ ОБЛАСТИ</w:t>
      </w:r>
    </w:p>
    <w:p w:rsidR="000C34D1" w:rsidRPr="00F937EB" w:rsidRDefault="000C34D1" w:rsidP="000C34D1">
      <w:pPr>
        <w:spacing w:before="240"/>
        <w:ind w:left="6163" w:hanging="6163"/>
        <w:jc w:val="center"/>
        <w:rPr>
          <w:b/>
          <w:bCs/>
          <w:sz w:val="24"/>
          <w:szCs w:val="24"/>
        </w:rPr>
      </w:pPr>
      <w:r w:rsidRPr="00F937EB">
        <w:rPr>
          <w:b/>
          <w:bCs/>
          <w:sz w:val="24"/>
          <w:szCs w:val="24"/>
        </w:rPr>
        <w:t>СОВЕТ ДЕПУТАТОВ</w:t>
      </w:r>
    </w:p>
    <w:p w:rsidR="000C34D1" w:rsidRPr="00F937EB" w:rsidRDefault="000C34D1" w:rsidP="000C34D1">
      <w:pPr>
        <w:spacing w:after="240"/>
        <w:ind w:left="6163" w:hanging="6163"/>
        <w:jc w:val="center"/>
        <w:rPr>
          <w:b/>
          <w:bCs/>
          <w:sz w:val="24"/>
          <w:szCs w:val="24"/>
        </w:rPr>
      </w:pPr>
      <w:r w:rsidRPr="00F937EB">
        <w:rPr>
          <w:b/>
          <w:bCs/>
          <w:sz w:val="24"/>
          <w:szCs w:val="24"/>
        </w:rPr>
        <w:t xml:space="preserve"> третьего созыва</w:t>
      </w:r>
    </w:p>
    <w:p w:rsidR="000C34D1" w:rsidRPr="00F937EB" w:rsidRDefault="000C34D1" w:rsidP="00F41B93">
      <w:pPr>
        <w:spacing w:before="240"/>
        <w:ind w:left="6162" w:hanging="6162"/>
        <w:jc w:val="center"/>
        <w:rPr>
          <w:b/>
          <w:bCs/>
          <w:spacing w:val="200"/>
          <w:sz w:val="24"/>
          <w:szCs w:val="24"/>
        </w:rPr>
      </w:pPr>
      <w:r w:rsidRPr="00F937EB">
        <w:rPr>
          <w:b/>
          <w:bCs/>
          <w:spacing w:val="200"/>
          <w:sz w:val="24"/>
          <w:szCs w:val="24"/>
        </w:rPr>
        <w:t xml:space="preserve"> РЕШЕНИЕ</w:t>
      </w:r>
    </w:p>
    <w:p w:rsidR="000C34D1" w:rsidRDefault="00E67312" w:rsidP="00F41B93">
      <w:pPr>
        <w:spacing w:before="240"/>
      </w:pPr>
      <w:r>
        <w:rPr>
          <w:sz w:val="28"/>
          <w:szCs w:val="28"/>
        </w:rPr>
        <w:t xml:space="preserve">от </w:t>
      </w:r>
      <w:r w:rsidR="00F937EB">
        <w:rPr>
          <w:sz w:val="28"/>
          <w:szCs w:val="28"/>
        </w:rPr>
        <w:t>23 ноября</w:t>
      </w:r>
      <w:r w:rsidR="0072503D">
        <w:rPr>
          <w:sz w:val="28"/>
          <w:szCs w:val="28"/>
        </w:rPr>
        <w:t xml:space="preserve"> 2021</w:t>
      </w:r>
      <w:r w:rsidR="004C655C">
        <w:rPr>
          <w:sz w:val="28"/>
          <w:szCs w:val="28"/>
        </w:rPr>
        <w:t xml:space="preserve"> </w:t>
      </w:r>
      <w:r w:rsidR="000C34D1">
        <w:rPr>
          <w:sz w:val="28"/>
          <w:szCs w:val="28"/>
        </w:rPr>
        <w:t>г.</w:t>
      </w:r>
      <w:r w:rsidR="000C34D1">
        <w:rPr>
          <w:sz w:val="28"/>
          <w:szCs w:val="28"/>
        </w:rPr>
        <w:tab/>
      </w:r>
      <w:r w:rsidR="000C34D1">
        <w:rPr>
          <w:sz w:val="28"/>
          <w:szCs w:val="28"/>
        </w:rPr>
        <w:tab/>
      </w:r>
      <w:r w:rsidR="000C34D1">
        <w:rPr>
          <w:sz w:val="28"/>
          <w:szCs w:val="28"/>
        </w:rPr>
        <w:tab/>
      </w:r>
      <w:r w:rsidR="000C34D1" w:rsidRPr="00A74B5D">
        <w:rPr>
          <w:b/>
          <w:sz w:val="28"/>
          <w:szCs w:val="28"/>
        </w:rPr>
        <w:t xml:space="preserve">№  </w:t>
      </w:r>
      <w:r>
        <w:rPr>
          <w:b/>
          <w:sz w:val="28"/>
          <w:szCs w:val="28"/>
        </w:rPr>
        <w:t>39</w:t>
      </w:r>
    </w:p>
    <w:p w:rsidR="00D86D34" w:rsidRDefault="00D86D34" w:rsidP="00F41B93">
      <w:pPr>
        <w:shd w:val="clear" w:color="auto" w:fill="FFFFFF"/>
        <w:ind w:right="4820"/>
        <w:jc w:val="both"/>
        <w:rPr>
          <w:color w:val="000000"/>
          <w:sz w:val="24"/>
          <w:szCs w:val="24"/>
        </w:rPr>
      </w:pPr>
    </w:p>
    <w:p w:rsidR="00947144" w:rsidRPr="00947144" w:rsidRDefault="00CE2F1B" w:rsidP="00F41B93">
      <w:pPr>
        <w:shd w:val="clear" w:color="auto" w:fill="FFFFFF"/>
        <w:ind w:right="48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 признании утратившим</w:t>
      </w:r>
      <w:r w:rsidR="00947144" w:rsidRPr="00947144">
        <w:rPr>
          <w:color w:val="000000"/>
          <w:sz w:val="24"/>
          <w:szCs w:val="24"/>
        </w:rPr>
        <w:t xml:space="preserve"> силу</w:t>
      </w:r>
      <w:bookmarkStart w:id="0" w:name="_Hlk65760944"/>
      <w:r w:rsidR="00947144" w:rsidRPr="00947144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решения</w:t>
      </w:r>
      <w:r w:rsidR="00947144" w:rsidRPr="00947144">
        <w:rPr>
          <w:color w:val="000000"/>
          <w:sz w:val="24"/>
          <w:szCs w:val="24"/>
        </w:rPr>
        <w:t xml:space="preserve"> совета депутатов муниципального образования «</w:t>
      </w:r>
      <w:r w:rsidR="00E67312">
        <w:rPr>
          <w:color w:val="000000"/>
          <w:sz w:val="24"/>
          <w:szCs w:val="24"/>
        </w:rPr>
        <w:t>Светогорское городское поселение» Выборгского района</w:t>
      </w:r>
      <w:r w:rsidR="00947144" w:rsidRPr="00947144">
        <w:rPr>
          <w:color w:val="000000"/>
          <w:sz w:val="24"/>
          <w:szCs w:val="24"/>
        </w:rPr>
        <w:t xml:space="preserve"> Ленинградской области</w:t>
      </w:r>
    </w:p>
    <w:bookmarkEnd w:id="0"/>
    <w:p w:rsidR="00F41B93" w:rsidRDefault="00F41B93" w:rsidP="00E67312">
      <w:pPr>
        <w:shd w:val="clear" w:color="auto" w:fill="FFFFFF"/>
        <w:ind w:firstLine="703"/>
        <w:jc w:val="both"/>
        <w:rPr>
          <w:color w:val="000000"/>
          <w:sz w:val="28"/>
          <w:szCs w:val="28"/>
        </w:rPr>
      </w:pPr>
    </w:p>
    <w:p w:rsidR="00C845A3" w:rsidRDefault="00947144" w:rsidP="00E67312">
      <w:pPr>
        <w:shd w:val="clear" w:color="auto" w:fill="FFFFFF"/>
        <w:ind w:firstLine="703"/>
        <w:jc w:val="both"/>
        <w:rPr>
          <w:sz w:val="28"/>
          <w:szCs w:val="28"/>
        </w:rPr>
      </w:pPr>
      <w:r w:rsidRPr="0060718A">
        <w:rPr>
          <w:color w:val="000000"/>
          <w:sz w:val="28"/>
          <w:szCs w:val="28"/>
        </w:rPr>
        <w:t xml:space="preserve">В </w:t>
      </w:r>
      <w:r w:rsidR="00C845A3" w:rsidRPr="0060718A">
        <w:rPr>
          <w:color w:val="000000"/>
          <w:sz w:val="28"/>
          <w:szCs w:val="28"/>
        </w:rPr>
        <w:t xml:space="preserve"> соответствии </w:t>
      </w:r>
      <w:r w:rsidR="0060718A" w:rsidRPr="0060718A">
        <w:rPr>
          <w:color w:val="000000"/>
          <w:sz w:val="28"/>
          <w:szCs w:val="28"/>
        </w:rPr>
        <w:t>ч. 4 ст. 15</w:t>
      </w:r>
      <w:r w:rsidR="00C845A3" w:rsidRPr="0060718A">
        <w:rPr>
          <w:color w:val="000000"/>
          <w:sz w:val="28"/>
          <w:szCs w:val="28"/>
        </w:rPr>
        <w:t xml:space="preserve"> Федерального закона от 6 октября 2003 года № 131-ФЗ «Об общих принципах организации местного самоуправления в Российской Федерации», </w:t>
      </w:r>
      <w:r w:rsidR="0060718A" w:rsidRPr="0060718A">
        <w:rPr>
          <w:color w:val="000000"/>
          <w:sz w:val="28"/>
          <w:szCs w:val="28"/>
        </w:rPr>
        <w:t>ч. 2 ст. 6 устава муниципального образования «Светогорское городское поселение» Выборгского района Ленинградской области</w:t>
      </w:r>
      <w:r w:rsidR="0060718A">
        <w:rPr>
          <w:color w:val="000000"/>
          <w:sz w:val="28"/>
          <w:szCs w:val="28"/>
        </w:rPr>
        <w:t xml:space="preserve">, </w:t>
      </w:r>
      <w:r w:rsidR="0060718A" w:rsidRPr="0060718A">
        <w:rPr>
          <w:color w:val="000000"/>
          <w:sz w:val="28"/>
          <w:szCs w:val="28"/>
        </w:rPr>
        <w:t xml:space="preserve">решением совета депутатов от 16.12.2014 г. № 19 «Об утверждении Порядка заключения соглашений о передаче органами местного самоуправления осуществления части полномочий по решению вопросов местного значения за счет межбюджетных трансфертов», </w:t>
      </w:r>
      <w:r w:rsidR="00345993" w:rsidRPr="0060718A">
        <w:rPr>
          <w:color w:val="000000"/>
          <w:sz w:val="28"/>
          <w:szCs w:val="28"/>
        </w:rPr>
        <w:t xml:space="preserve"> </w:t>
      </w:r>
      <w:r w:rsidR="00C845A3" w:rsidRPr="0060718A">
        <w:rPr>
          <w:color w:val="000000"/>
          <w:sz w:val="28"/>
          <w:szCs w:val="28"/>
        </w:rPr>
        <w:t>совет депутатов</w:t>
      </w:r>
    </w:p>
    <w:p w:rsidR="000C34D1" w:rsidRDefault="000C34D1" w:rsidP="00E67312">
      <w:pPr>
        <w:shd w:val="clear" w:color="auto" w:fill="FFFFFF"/>
        <w:spacing w:before="240" w:after="240"/>
        <w:jc w:val="center"/>
        <w:rPr>
          <w:spacing w:val="200"/>
          <w:sz w:val="28"/>
          <w:szCs w:val="28"/>
        </w:rPr>
      </w:pPr>
      <w:r>
        <w:rPr>
          <w:bCs/>
          <w:color w:val="000000"/>
          <w:spacing w:val="200"/>
          <w:sz w:val="28"/>
          <w:szCs w:val="28"/>
        </w:rPr>
        <w:t>РЕШИЛ:</w:t>
      </w:r>
    </w:p>
    <w:p w:rsidR="00CE2F1B" w:rsidRDefault="00CE2F1B" w:rsidP="00E67312">
      <w:pPr>
        <w:pStyle w:val="a4"/>
        <w:numPr>
          <w:ilvl w:val="0"/>
          <w:numId w:val="2"/>
        </w:numPr>
        <w:ind w:left="0" w:firstLine="0"/>
        <w:jc w:val="both"/>
        <w:rPr>
          <w:sz w:val="28"/>
          <w:szCs w:val="28"/>
        </w:rPr>
      </w:pPr>
      <w:r w:rsidRPr="00CE2F1B">
        <w:rPr>
          <w:color w:val="000000"/>
          <w:sz w:val="28"/>
          <w:szCs w:val="28"/>
        </w:rPr>
        <w:t>Признать утратившим силу реше</w:t>
      </w:r>
      <w:r>
        <w:rPr>
          <w:color w:val="000000"/>
          <w:sz w:val="28"/>
          <w:szCs w:val="28"/>
        </w:rPr>
        <w:t xml:space="preserve">ние совета депутатов </w:t>
      </w:r>
      <w:r w:rsidRPr="00CE2F1B">
        <w:rPr>
          <w:color w:val="000000"/>
          <w:sz w:val="28"/>
          <w:szCs w:val="28"/>
        </w:rPr>
        <w:t>от 16.12.2014 г. № 20 «</w:t>
      </w:r>
      <w:r w:rsidRPr="00CE2F1B">
        <w:rPr>
          <w:sz w:val="28"/>
          <w:szCs w:val="28"/>
        </w:rPr>
        <w:t>О</w:t>
      </w:r>
      <w:r w:rsidR="00D86D34">
        <w:rPr>
          <w:sz w:val="28"/>
          <w:szCs w:val="28"/>
        </w:rPr>
        <w:t xml:space="preserve"> </w:t>
      </w:r>
      <w:r w:rsidR="00E67312">
        <w:rPr>
          <w:sz w:val="28"/>
          <w:szCs w:val="28"/>
        </w:rPr>
        <w:t xml:space="preserve">рассмотрении вопроса по передаче полномочий </w:t>
      </w:r>
      <w:r w:rsidRPr="00CE2F1B">
        <w:rPr>
          <w:sz w:val="28"/>
          <w:szCs w:val="28"/>
        </w:rPr>
        <w:t xml:space="preserve">по решению вопросов местного значения, предусмотренных п.п.3 п.1 ст. 14 ФЗ «Об общих принципах организации местного самоуправления в Российской </w:t>
      </w:r>
      <w:bookmarkStart w:id="1" w:name="_GoBack"/>
      <w:bookmarkEnd w:id="1"/>
      <w:r w:rsidRPr="00CE2F1B">
        <w:rPr>
          <w:sz w:val="28"/>
          <w:szCs w:val="28"/>
        </w:rPr>
        <w:t>Федерации» органам местного самоуправления муниципального образования «Выборгский район» Ленинградской области</w:t>
      </w:r>
      <w:r>
        <w:rPr>
          <w:sz w:val="28"/>
          <w:szCs w:val="28"/>
        </w:rPr>
        <w:t>».</w:t>
      </w:r>
    </w:p>
    <w:p w:rsidR="00CE2F1B" w:rsidRDefault="00CB45F3" w:rsidP="00E67312">
      <w:pPr>
        <w:pStyle w:val="a4"/>
        <w:numPr>
          <w:ilvl w:val="0"/>
          <w:numId w:val="2"/>
        </w:numPr>
        <w:ind w:left="0" w:firstLine="0"/>
        <w:jc w:val="both"/>
        <w:rPr>
          <w:sz w:val="28"/>
          <w:szCs w:val="28"/>
        </w:rPr>
      </w:pPr>
      <w:r w:rsidRPr="00CE2F1B">
        <w:rPr>
          <w:sz w:val="28"/>
          <w:szCs w:val="28"/>
        </w:rPr>
        <w:t xml:space="preserve">Опубликовать настоящее Решение </w:t>
      </w:r>
      <w:r w:rsidRPr="00CE2F1B">
        <w:rPr>
          <w:snapToGrid w:val="0"/>
          <w:sz w:val="28"/>
          <w:szCs w:val="28"/>
        </w:rPr>
        <w:t xml:space="preserve">в газете «Вуокса», в сетевом издании </w:t>
      </w:r>
      <w:r w:rsidRPr="00CE2F1B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CE2F1B">
        <w:rPr>
          <w:rStyle w:val="a3"/>
          <w:color w:val="0000FF"/>
          <w:sz w:val="28"/>
          <w:szCs w:val="28"/>
        </w:rPr>
        <w:t>npavrlo.ru</w:t>
      </w:r>
      <w:r w:rsidRPr="00CE2F1B">
        <w:rPr>
          <w:sz w:val="28"/>
          <w:szCs w:val="28"/>
        </w:rPr>
        <w:t>) и разместить на официальном сайте МО "Светогорское городское поселение" (</w:t>
      </w:r>
      <w:hyperlink r:id="rId8" w:history="1">
        <w:r w:rsidRPr="00CE2F1B">
          <w:rPr>
            <w:rStyle w:val="a3"/>
            <w:color w:val="0000FF"/>
            <w:sz w:val="28"/>
            <w:szCs w:val="28"/>
          </w:rPr>
          <w:t>mo-svetogorsk.ru</w:t>
        </w:r>
      </w:hyperlink>
      <w:r w:rsidRPr="00CE2F1B">
        <w:rPr>
          <w:sz w:val="28"/>
          <w:szCs w:val="28"/>
        </w:rPr>
        <w:t>).</w:t>
      </w:r>
    </w:p>
    <w:p w:rsidR="00F07804" w:rsidRPr="00CE2F1B" w:rsidRDefault="00F07804" w:rsidP="00E67312">
      <w:pPr>
        <w:pStyle w:val="a4"/>
        <w:numPr>
          <w:ilvl w:val="0"/>
          <w:numId w:val="2"/>
        </w:numPr>
        <w:ind w:left="-142" w:firstLine="142"/>
        <w:jc w:val="both"/>
        <w:rPr>
          <w:sz w:val="28"/>
          <w:szCs w:val="28"/>
        </w:rPr>
      </w:pPr>
      <w:r w:rsidRPr="00CE2F1B">
        <w:rPr>
          <w:sz w:val="28"/>
          <w:szCs w:val="28"/>
        </w:rPr>
        <w:t xml:space="preserve">Решение вступает в силу после его официального опубликования </w:t>
      </w:r>
      <w:r w:rsidRPr="00CE2F1B">
        <w:rPr>
          <w:sz w:val="28"/>
        </w:rPr>
        <w:t>в газете «Вуокса».</w:t>
      </w:r>
    </w:p>
    <w:p w:rsidR="000C34D1" w:rsidRDefault="000C34D1" w:rsidP="00E67312">
      <w:pPr>
        <w:rPr>
          <w:sz w:val="22"/>
          <w:szCs w:val="22"/>
        </w:rPr>
      </w:pPr>
      <w:r>
        <w:rPr>
          <w:sz w:val="28"/>
          <w:szCs w:val="28"/>
        </w:rPr>
        <w:t>Глава муниципального образования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0C34D1" w:rsidRPr="0042310B" w:rsidRDefault="000C34D1" w:rsidP="00E67312">
      <w:pPr>
        <w:rPr>
          <w:sz w:val="28"/>
          <w:szCs w:val="28"/>
        </w:rPr>
      </w:pPr>
      <w:r w:rsidRPr="0042310B">
        <w:rPr>
          <w:sz w:val="28"/>
          <w:szCs w:val="28"/>
        </w:rPr>
        <w:t>«Светогорское городское поселение»</w:t>
      </w:r>
      <w:r>
        <w:rPr>
          <w:sz w:val="28"/>
          <w:szCs w:val="28"/>
        </w:rPr>
        <w:t xml:space="preserve">                         </w:t>
      </w:r>
      <w:r w:rsidR="00E67312">
        <w:rPr>
          <w:sz w:val="28"/>
          <w:szCs w:val="28"/>
        </w:rPr>
        <w:t xml:space="preserve">          </w:t>
      </w:r>
      <w:r>
        <w:rPr>
          <w:sz w:val="28"/>
          <w:szCs w:val="28"/>
        </w:rPr>
        <w:t>И.В. Иванова</w:t>
      </w:r>
    </w:p>
    <w:p w:rsidR="001F62E9" w:rsidRDefault="000C34D1">
      <w:r w:rsidRPr="008D3837">
        <w:t xml:space="preserve">Рассылка: </w:t>
      </w:r>
      <w:r w:rsidR="008D3837" w:rsidRPr="008D3837">
        <w:rPr>
          <w:rFonts w:eastAsia="Bitstream Vera Sans"/>
          <w:kern w:val="2"/>
          <w:lang w:eastAsia="hi-IN" w:bidi="hi-IN"/>
        </w:rPr>
        <w:t>дело, администрация, прокуратура, газета «Вуокса», Официальный вестник, сайт МО</w:t>
      </w:r>
    </w:p>
    <w:sectPr w:rsidR="001F62E9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022A" w:rsidRDefault="001E022A" w:rsidP="008D0C84">
      <w:r>
        <w:separator/>
      </w:r>
    </w:p>
  </w:endnote>
  <w:endnote w:type="continuationSeparator" w:id="0">
    <w:p w:rsidR="001E022A" w:rsidRDefault="001E022A" w:rsidP="008D0C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00491566"/>
      <w:docPartObj>
        <w:docPartGallery w:val="Page Numbers (Bottom of Page)"/>
        <w:docPartUnique/>
      </w:docPartObj>
    </w:sdtPr>
    <w:sdtEndPr/>
    <w:sdtContent>
      <w:p w:rsidR="008D0C84" w:rsidRDefault="008D0C84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67312">
          <w:rPr>
            <w:noProof/>
          </w:rPr>
          <w:t>1</w:t>
        </w:r>
        <w:r>
          <w:fldChar w:fldCharType="end"/>
        </w:r>
      </w:p>
    </w:sdtContent>
  </w:sdt>
  <w:p w:rsidR="008D0C84" w:rsidRDefault="008D0C84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022A" w:rsidRDefault="001E022A" w:rsidP="008D0C84">
      <w:r>
        <w:separator/>
      </w:r>
    </w:p>
  </w:footnote>
  <w:footnote w:type="continuationSeparator" w:id="0">
    <w:p w:rsidR="001E022A" w:rsidRDefault="001E022A" w:rsidP="008D0C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371EDF"/>
    <w:multiLevelType w:val="hybridMultilevel"/>
    <w:tmpl w:val="FDF2EA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F82F87"/>
    <w:multiLevelType w:val="hybridMultilevel"/>
    <w:tmpl w:val="D97285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4B1E"/>
    <w:rsid w:val="000C34D1"/>
    <w:rsid w:val="00161A9B"/>
    <w:rsid w:val="00185FFC"/>
    <w:rsid w:val="001E022A"/>
    <w:rsid w:val="001F5A09"/>
    <w:rsid w:val="001F62E9"/>
    <w:rsid w:val="00345993"/>
    <w:rsid w:val="003C7044"/>
    <w:rsid w:val="004C655C"/>
    <w:rsid w:val="00554B1E"/>
    <w:rsid w:val="0060718A"/>
    <w:rsid w:val="006415FE"/>
    <w:rsid w:val="0072503D"/>
    <w:rsid w:val="0083257F"/>
    <w:rsid w:val="008477B6"/>
    <w:rsid w:val="008D0C84"/>
    <w:rsid w:val="008D3837"/>
    <w:rsid w:val="00947144"/>
    <w:rsid w:val="00A74B5D"/>
    <w:rsid w:val="00B35A51"/>
    <w:rsid w:val="00BE2BE8"/>
    <w:rsid w:val="00C845A3"/>
    <w:rsid w:val="00CB45F3"/>
    <w:rsid w:val="00CE2F1B"/>
    <w:rsid w:val="00D86D34"/>
    <w:rsid w:val="00E67312"/>
    <w:rsid w:val="00F07804"/>
    <w:rsid w:val="00F41B93"/>
    <w:rsid w:val="00F93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3D4DDC"/>
  <w15:docId w15:val="{AC94615E-B5B2-422B-A668-BA7FADC19E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34D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B45F3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CB45F3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8D0C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0C8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8D0C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0C8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F41B93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41B9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286</Words>
  <Characters>1634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Раиса РА. Генералова</dc:creator>
  <cp:keywords/>
  <dc:description/>
  <cp:lastModifiedBy>Ирина Иванова</cp:lastModifiedBy>
  <cp:revision>19</cp:revision>
  <cp:lastPrinted>2021-11-22T13:22:00Z</cp:lastPrinted>
  <dcterms:created xsi:type="dcterms:W3CDTF">2019-11-05T15:16:00Z</dcterms:created>
  <dcterms:modified xsi:type="dcterms:W3CDTF">2021-11-24T08:46:00Z</dcterms:modified>
</cp:coreProperties>
</file>